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7CBA" w:rsidRDefault="00BF7CBA" w:rsidP="00BF7CBA">
      <w:pPr>
        <w:rPr>
          <w:rFonts w:ascii="Segoe UI" w:eastAsia="Times New Roman" w:hAnsi="Segoe UI" w:cs="Segoe UI"/>
          <w:color w:val="0F1419"/>
          <w:sz w:val="23"/>
          <w:szCs w:val="23"/>
          <w:bdr w:val="single" w:sz="2" w:space="0" w:color="000000" w:frame="1"/>
        </w:rPr>
      </w:pPr>
    </w:p>
    <w:p w:rsidR="00BF7CBA" w:rsidRDefault="00BF7CBA" w:rsidP="00BF7CBA">
      <w:pPr>
        <w:rPr>
          <w:rFonts w:ascii="Segoe UI" w:hAnsi="Segoe UI" w:cs="Segoe UI"/>
          <w:b/>
          <w:bCs/>
          <w:color w:val="0F1419"/>
          <w:sz w:val="23"/>
          <w:szCs w:val="23"/>
        </w:rPr>
      </w:pPr>
      <w:r>
        <w:rPr>
          <w:rFonts w:ascii="Segoe UI" w:hAnsi="Segoe UI" w:cs="Segoe UI"/>
          <w:b/>
          <w:bCs/>
          <w:color w:val="0F1419"/>
          <w:sz w:val="23"/>
          <w:szCs w:val="23"/>
        </w:rPr>
        <w:t>NEWS ARTICLES ABOUT SUDAN:</w:t>
      </w:r>
    </w:p>
    <w:p w:rsidR="00BF7CBA" w:rsidRDefault="00BF7CBA" w:rsidP="00BF7CBA">
      <w:pPr>
        <w:rPr>
          <w:rFonts w:ascii="Segoe UI" w:hAnsi="Segoe UI" w:cs="Segoe UI"/>
          <w:b/>
          <w:bCs/>
          <w:color w:val="0F1419"/>
          <w:sz w:val="23"/>
          <w:szCs w:val="23"/>
        </w:rPr>
      </w:pPr>
      <w:hyperlink r:id="rId4" w:history="1">
        <w:r w:rsidRPr="00CF13EE">
          <w:rPr>
            <w:rStyle w:val="Hyperlink"/>
            <w:rFonts w:ascii="Segoe UI" w:hAnsi="Segoe UI" w:cs="Segoe UI"/>
            <w:b/>
            <w:bCs/>
            <w:sz w:val="23"/>
            <w:szCs w:val="23"/>
          </w:rPr>
          <w:t>https://www.bbc.co.uk/news/articles/cx2wryz4gw7o</w:t>
        </w:r>
      </w:hyperlink>
    </w:p>
    <w:p w:rsidR="00BF7CBA" w:rsidRDefault="00BF7CBA" w:rsidP="00BF7CBA">
      <w:pPr>
        <w:rPr>
          <w:rFonts w:ascii="Segoe UI" w:hAnsi="Segoe UI" w:cs="Segoe UI"/>
          <w:b/>
          <w:bCs/>
          <w:color w:val="0F1419"/>
          <w:sz w:val="23"/>
          <w:szCs w:val="23"/>
        </w:rPr>
      </w:pPr>
      <w:hyperlink r:id="rId5" w:history="1">
        <w:r w:rsidRPr="00CF13EE">
          <w:rPr>
            <w:rStyle w:val="Hyperlink"/>
            <w:rFonts w:ascii="Segoe UI" w:hAnsi="Segoe UI" w:cs="Segoe UI"/>
            <w:b/>
            <w:bCs/>
            <w:sz w:val="23"/>
            <w:szCs w:val="23"/>
          </w:rPr>
          <w:t>https://www.nbcnews.com/world/africa/driven-starvation-sudanese-people-eat-weeds-plants-survive-war-rages-rcna215696</w:t>
        </w:r>
      </w:hyperlink>
    </w:p>
    <w:p w:rsidR="00BF7CBA" w:rsidRDefault="00BF7CBA" w:rsidP="00BF7CBA">
      <w:pPr>
        <w:rPr>
          <w:rFonts w:ascii="Segoe UI" w:hAnsi="Segoe UI" w:cs="Segoe UI"/>
          <w:b/>
          <w:bCs/>
          <w:color w:val="0F1419"/>
          <w:sz w:val="23"/>
          <w:szCs w:val="23"/>
        </w:rPr>
      </w:pPr>
      <w:hyperlink r:id="rId6" w:history="1">
        <w:r w:rsidRPr="00CF13EE">
          <w:rPr>
            <w:rStyle w:val="Hyperlink"/>
            <w:rFonts w:ascii="Segoe UI" w:hAnsi="Segoe UI" w:cs="Segoe UI"/>
            <w:b/>
            <w:bCs/>
            <w:sz w:val="23"/>
            <w:szCs w:val="23"/>
          </w:rPr>
          <w:t>https://www.independent.co.uk/news/world/africa/sudan-starvation-khartoum-weeds-b2779024.html</w:t>
        </w:r>
      </w:hyperlink>
    </w:p>
    <w:p w:rsidR="00BF7CBA" w:rsidRDefault="00BF7CBA" w:rsidP="00BF7CBA">
      <w:pPr>
        <w:rPr>
          <w:rFonts w:ascii="Segoe UI" w:hAnsi="Segoe UI" w:cs="Segoe UI"/>
          <w:b/>
          <w:bCs/>
          <w:color w:val="0F1419"/>
          <w:sz w:val="23"/>
          <w:szCs w:val="23"/>
        </w:rPr>
      </w:pPr>
    </w:p>
    <w:p w:rsidR="00BF7CBA" w:rsidRDefault="00BF7CBA" w:rsidP="00BF7CBA">
      <w:pPr>
        <w:rPr>
          <w:rFonts w:ascii="Segoe UI" w:hAnsi="Segoe UI" w:cs="Segoe UI"/>
          <w:b/>
          <w:bCs/>
          <w:color w:val="0F1419"/>
          <w:sz w:val="23"/>
          <w:szCs w:val="23"/>
        </w:rPr>
      </w:pPr>
    </w:p>
    <w:p w:rsidR="00BF7CBA" w:rsidRPr="00BF7CBA" w:rsidRDefault="00BF7CBA" w:rsidP="00BF7CBA">
      <w:pPr>
        <w:rPr>
          <w:rFonts w:ascii="Segoe UI" w:hAnsi="Segoe UI" w:cs="Segoe UI"/>
          <w:b/>
          <w:bCs/>
          <w:color w:val="0F1419"/>
          <w:sz w:val="23"/>
          <w:szCs w:val="23"/>
        </w:rPr>
      </w:pPr>
      <w:r w:rsidRPr="00BF7CBA">
        <w:rPr>
          <w:rFonts w:ascii="Segoe UI" w:hAnsi="Segoe UI" w:cs="Segoe UI"/>
          <w:b/>
          <w:bCs/>
          <w:color w:val="0F1419"/>
          <w:sz w:val="23"/>
          <w:szCs w:val="23"/>
        </w:rPr>
        <w:t>DONATE TO:</w:t>
      </w:r>
    </w:p>
    <w:p w:rsidR="00BF7CBA" w:rsidRDefault="00BF7CBA" w:rsidP="00BF7CBA">
      <w:pPr>
        <w:rPr>
          <w:rFonts w:ascii="Segoe UI" w:hAnsi="Segoe UI" w:cs="Segoe UI"/>
          <w:color w:val="0F1419"/>
          <w:sz w:val="23"/>
          <w:szCs w:val="23"/>
        </w:rPr>
      </w:pPr>
      <w:r>
        <w:rPr>
          <w:rFonts w:ascii="Segoe UI" w:hAnsi="Segoe UI" w:cs="Segoe UI"/>
          <w:color w:val="0F1419"/>
          <w:sz w:val="23"/>
          <w:szCs w:val="23"/>
        </w:rPr>
        <w:t xml:space="preserve">The Sudanese American Physicians Association @SAPA_ORG is making a powerful impact by providing life-saving care to displaced Sudanese and refugees, they treat severe malnutrition, deliver essential meals and medication, and support families in crisis. </w:t>
      </w:r>
      <w:r w:rsidRPr="00BF7CBA">
        <w:rPr>
          <w:rFonts w:ascii="Segoe UI" w:hAnsi="Segoe UI" w:cs="Segoe UI"/>
          <w:color w:val="0F1419"/>
          <w:sz w:val="23"/>
          <w:szCs w:val="23"/>
        </w:rPr>
        <w:t>https://sapa-usa.org</w:t>
      </w:r>
    </w:p>
    <w:p w:rsidR="00BF7CBA" w:rsidRDefault="00BF7CBA" w:rsidP="00BF7CBA">
      <w:pPr>
        <w:rPr>
          <w:rFonts w:ascii="Segoe UI" w:hAnsi="Segoe UI" w:cs="Segoe UI"/>
          <w:color w:val="0F1419"/>
          <w:sz w:val="23"/>
          <w:szCs w:val="23"/>
        </w:rPr>
      </w:pPr>
      <w:r>
        <w:rPr>
          <w:rFonts w:ascii="Segoe UI" w:hAnsi="Segoe UI" w:cs="Segoe UI"/>
          <w:color w:val="0F1419"/>
          <w:sz w:val="23"/>
          <w:szCs w:val="23"/>
        </w:rPr>
        <w:t xml:space="preserve">Hope &amp; Haven – Saving Al Geneina @sadie8 is leading vital initiatives to support refugees in eastern Chad and displaced communities across Sudan. They also run a trauma center for survivors of violence, providing critical care to the most vulnerable. </w:t>
      </w:r>
      <w:r w:rsidRPr="00BF7CBA">
        <w:rPr>
          <w:rFonts w:ascii="Segoe UI" w:hAnsi="Segoe UI" w:cs="Segoe UI"/>
          <w:color w:val="0F1419"/>
          <w:sz w:val="23"/>
          <w:szCs w:val="23"/>
        </w:rPr>
        <w:t>https://chuffed.org/project/114647-hope-and-haven-for-refugees</w:t>
      </w:r>
    </w:p>
    <w:p w:rsidR="00BF7CBA" w:rsidRDefault="00BF7CBA" w:rsidP="00BF7CBA">
      <w:pPr>
        <w:rPr>
          <w:rFonts w:ascii="Segoe UI" w:hAnsi="Segoe UI" w:cs="Segoe UI"/>
          <w:color w:val="0F1419"/>
          <w:sz w:val="23"/>
          <w:szCs w:val="23"/>
        </w:rPr>
      </w:pPr>
      <w:r>
        <w:rPr>
          <w:rFonts w:ascii="Segoe UI" w:hAnsi="Segoe UI" w:cs="Segoe UI"/>
          <w:color w:val="0F1419"/>
          <w:sz w:val="23"/>
          <w:szCs w:val="23"/>
        </w:rPr>
        <w:t xml:space="preserve">Hope Relief &amp; Rehabilitation for Disabilities Support @hrrd_s aid Sudanese in the Nuba Mountains, where the worst famine in 40 years has been declared. They provide food shelter, children’s activities and livelihood support to the most vulnerable. </w:t>
      </w:r>
      <w:r w:rsidRPr="00BF7CBA">
        <w:rPr>
          <w:rFonts w:ascii="Segoe UI" w:hAnsi="Segoe UI" w:cs="Segoe UI"/>
          <w:color w:val="0F1419"/>
          <w:sz w:val="23"/>
          <w:szCs w:val="23"/>
        </w:rPr>
        <w:t>https://reframe.network/rlo/HRRDS</w:t>
      </w:r>
    </w:p>
    <w:p w:rsidR="00BF7CBA" w:rsidRDefault="00BF7CBA" w:rsidP="00BF7CBA">
      <w:pPr>
        <w:rPr>
          <w:rFonts w:ascii="Segoe UI" w:hAnsi="Segoe UI" w:cs="Segoe UI"/>
          <w:color w:val="0F1419"/>
          <w:sz w:val="23"/>
          <w:szCs w:val="23"/>
        </w:rPr>
      </w:pPr>
      <w:r>
        <w:rPr>
          <w:rFonts w:ascii="Segoe UI" w:hAnsi="Segoe UI" w:cs="Segoe UI"/>
          <w:color w:val="0F1419"/>
          <w:sz w:val="23"/>
          <w:szCs w:val="23"/>
        </w:rPr>
        <w:t xml:space="preserve">Khartoum Aid Kitchen @KhartoumKitchen serves daily meals to tens of thousands of Sudanese across the country, along with clothing, medication and other essential aid. </w:t>
      </w:r>
      <w:r w:rsidRPr="00BF7CBA">
        <w:rPr>
          <w:rFonts w:ascii="Segoe UI" w:hAnsi="Segoe UI" w:cs="Segoe UI"/>
          <w:color w:val="0F1419"/>
          <w:sz w:val="23"/>
          <w:szCs w:val="23"/>
        </w:rPr>
        <w:t>https://www.khartoumaidkitchen.org</w:t>
      </w:r>
    </w:p>
    <w:p w:rsidR="00BF7CBA" w:rsidRDefault="00BF7CBA" w:rsidP="00BF7CBA">
      <w:pPr>
        <w:rPr>
          <w:rFonts w:ascii="Segoe UI" w:hAnsi="Segoe UI" w:cs="Segoe UI"/>
          <w:color w:val="0F1419"/>
          <w:sz w:val="23"/>
          <w:szCs w:val="23"/>
        </w:rPr>
      </w:pPr>
      <w:r>
        <w:rPr>
          <w:rFonts w:ascii="Segoe UI" w:hAnsi="Segoe UI" w:cs="Segoe UI"/>
          <w:color w:val="0F1419"/>
          <w:sz w:val="23"/>
          <w:szCs w:val="23"/>
        </w:rPr>
        <w:t>Darfur Women Action @DWAG6 advocates for civilian protection, accountability and crisis resolution in Darfur. They focus on raising global awareness, educating internally displaced children and empowering women survivors of violence. darfurwomenaction.org/donate/</w:t>
      </w:r>
    </w:p>
    <w:p w:rsidR="00BF7CBA" w:rsidRDefault="00BF7CBA" w:rsidP="00BF7CBA">
      <w:pPr>
        <w:rPr>
          <w:rFonts w:ascii="Segoe UI" w:hAnsi="Segoe UI" w:cs="Segoe UI"/>
          <w:color w:val="0F1419"/>
          <w:sz w:val="23"/>
          <w:szCs w:val="23"/>
        </w:rPr>
      </w:pPr>
      <w:r>
        <w:rPr>
          <w:rFonts w:ascii="Segoe UI" w:hAnsi="Segoe UI" w:cs="Segoe UI"/>
          <w:color w:val="0F1419"/>
          <w:sz w:val="23"/>
          <w:szCs w:val="23"/>
        </w:rPr>
        <w:lastRenderedPageBreak/>
        <w:t>The One Million Sustainable Pads Campaign provides women &amp; girls in displacement camps in Sudan with reusable pads for a year with a $5 donation, empowering them with access to menstrual health resources.</w:t>
      </w:r>
      <w:r>
        <w:rPr>
          <w:rFonts w:ascii="Segoe UI" w:hAnsi="Segoe UI" w:cs="Segoe UI"/>
          <w:color w:val="0F1419"/>
          <w:sz w:val="23"/>
          <w:szCs w:val="23"/>
        </w:rPr>
        <w:t xml:space="preserve"> </w:t>
      </w:r>
      <w:r w:rsidRPr="00BF7CBA">
        <w:rPr>
          <w:rFonts w:ascii="Segoe UI" w:hAnsi="Segoe UI" w:cs="Segoe UI"/>
          <w:color w:val="0F1419"/>
          <w:sz w:val="23"/>
          <w:szCs w:val="23"/>
        </w:rPr>
        <w:t>https://www.gofundme.com/f/37bp8k7p0o</w:t>
      </w:r>
    </w:p>
    <w:p w:rsidR="00BF7CBA" w:rsidRDefault="00BF7CBA" w:rsidP="00BF7CBA">
      <w:pPr>
        <w:rPr>
          <w:rFonts w:ascii="Segoe UI" w:hAnsi="Segoe UI" w:cs="Segoe UI"/>
          <w:color w:val="0F1419"/>
          <w:sz w:val="23"/>
          <w:szCs w:val="23"/>
        </w:rPr>
      </w:pPr>
    </w:p>
    <w:p w:rsidR="00BF7CBA" w:rsidRDefault="00BF7CBA" w:rsidP="00BF7CBA"/>
    <w:sectPr w:rsidR="00BF7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BA"/>
    <w:rsid w:val="00111730"/>
    <w:rsid w:val="003F162A"/>
    <w:rsid w:val="005E20F5"/>
    <w:rsid w:val="00752B7C"/>
    <w:rsid w:val="0081161B"/>
    <w:rsid w:val="009C72C3"/>
    <w:rsid w:val="00BF7CBA"/>
    <w:rsid w:val="00E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49E5"/>
  <w15:chartTrackingRefBased/>
  <w15:docId w15:val="{3D37BF14-170B-3C43-A434-1F605418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CBA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CB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CB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CB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C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C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C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C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C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C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BA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CBA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CBA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CB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CBA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CBA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CB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CB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CB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F7CB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7CBA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CBA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CBA"/>
    <w:rPr>
      <w:rFonts w:eastAsiaTheme="majorEastAsia" w:cstheme="majorBidi"/>
      <w:iCs/>
      <w:color w:val="44546A" w:themeColor="text2"/>
      <w:sz w:val="4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F7CBA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BF7CBA"/>
    <w:rPr>
      <w:rFonts w:eastAsiaTheme="minorEastAsia"/>
      <w:b/>
      <w:i/>
      <w:iCs/>
      <w:color w:val="4472C4" w:themeColor="accent1"/>
      <w:sz w:val="26"/>
    </w:rPr>
  </w:style>
  <w:style w:type="paragraph" w:styleId="ListParagraph">
    <w:name w:val="List Paragraph"/>
    <w:basedOn w:val="Normal"/>
    <w:uiPriority w:val="34"/>
    <w:qFormat/>
    <w:rsid w:val="00BF7CBA"/>
    <w:pPr>
      <w:spacing w:line="240" w:lineRule="auto"/>
      <w:ind w:left="720" w:hanging="288"/>
      <w:contextualSpacing/>
    </w:pPr>
    <w:rPr>
      <w:color w:val="44546A" w:themeColor="text2"/>
    </w:rPr>
  </w:style>
  <w:style w:type="character" w:styleId="IntenseEmphasis">
    <w:name w:val="Intense Emphasis"/>
    <w:basedOn w:val="DefaultParagraphFont"/>
    <w:uiPriority w:val="21"/>
    <w:qFormat/>
    <w:rsid w:val="00BF7CBA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CBA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CB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IntenseReference">
    <w:name w:val="Intense Reference"/>
    <w:basedOn w:val="DefaultParagraphFont"/>
    <w:uiPriority w:val="32"/>
    <w:qFormat/>
    <w:rsid w:val="00BF7CBA"/>
    <w:rPr>
      <w:b w:val="0"/>
      <w:bCs/>
      <w:smallCaps/>
      <w:color w:val="4472C4" w:themeColor="accent1"/>
      <w:spacing w:val="5"/>
      <w:u w:val="single"/>
    </w:rPr>
  </w:style>
  <w:style w:type="character" w:customStyle="1" w:styleId="css-1jxf684">
    <w:name w:val="css-1jxf684"/>
    <w:basedOn w:val="DefaultParagraphFont"/>
    <w:rsid w:val="00BF7CBA"/>
  </w:style>
  <w:style w:type="character" w:customStyle="1" w:styleId="r-18u37iz">
    <w:name w:val="r-18u37iz"/>
    <w:basedOn w:val="DefaultParagraphFont"/>
    <w:rsid w:val="00BF7CBA"/>
  </w:style>
  <w:style w:type="character" w:styleId="Hyperlink">
    <w:name w:val="Hyperlink"/>
    <w:basedOn w:val="DefaultParagraphFont"/>
    <w:uiPriority w:val="99"/>
    <w:unhideWhenUsed/>
    <w:rsid w:val="00BF7CBA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7CBA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character" w:styleId="Strong">
    <w:name w:val="Strong"/>
    <w:basedOn w:val="DefaultParagraphFont"/>
    <w:uiPriority w:val="22"/>
    <w:qFormat/>
    <w:rsid w:val="00BF7CBA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BF7CBA"/>
    <w:rPr>
      <w:b/>
      <w:i/>
      <w:iCs/>
    </w:rPr>
  </w:style>
  <w:style w:type="paragraph" w:styleId="NoSpacing">
    <w:name w:val="No Spacing"/>
    <w:link w:val="NoSpacingChar"/>
    <w:uiPriority w:val="1"/>
    <w:qFormat/>
    <w:rsid w:val="00BF7CB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F7CBA"/>
  </w:style>
  <w:style w:type="character" w:styleId="SubtleEmphasis">
    <w:name w:val="Subtle Emphasis"/>
    <w:basedOn w:val="DefaultParagraphFont"/>
    <w:uiPriority w:val="19"/>
    <w:qFormat/>
    <w:rsid w:val="00BF7CBA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BF7CBA"/>
    <w:rPr>
      <w:smallCaps/>
      <w:color w:val="000000"/>
      <w:u w:val="single"/>
    </w:rPr>
  </w:style>
  <w:style w:type="character" w:styleId="BookTitle">
    <w:name w:val="Book Title"/>
    <w:basedOn w:val="DefaultParagraphFont"/>
    <w:uiPriority w:val="33"/>
    <w:qFormat/>
    <w:rsid w:val="00BF7CBA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7CBA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BF7CBA"/>
    <w:rPr>
      <w:b/>
      <w:caps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F7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85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13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445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729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89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24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208771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31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29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0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50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1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62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33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60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7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805012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dependent.co.uk/news/world/africa/sudan-starvation-khartoum-weeds-b2779024.html" TargetMode="External"/><Relationship Id="rId5" Type="http://schemas.openxmlformats.org/officeDocument/2006/relationships/hyperlink" Target="https://www.nbcnews.com/world/africa/driven-starvation-sudanese-people-eat-weeds-plants-survive-war-rages-rcna215696" TargetMode="External"/><Relationship Id="rId4" Type="http://schemas.openxmlformats.org/officeDocument/2006/relationships/hyperlink" Target="https://www.bbc.co.uk/news/articles/cx2wryz4gw7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president@solidarityfriends.org</dc:creator>
  <cp:keywords/>
  <dc:description/>
  <cp:lastModifiedBy>president@solidarityfriends.org</cp:lastModifiedBy>
  <cp:revision>1</cp:revision>
  <dcterms:created xsi:type="dcterms:W3CDTF">2025-07-23T07:58:00Z</dcterms:created>
  <dcterms:modified xsi:type="dcterms:W3CDTF">2025-07-23T08:25:00Z</dcterms:modified>
</cp:coreProperties>
</file>